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23" w:rsidRPr="004127AE" w:rsidRDefault="005B1423">
      <w:pPr>
        <w:rPr>
          <w:sz w:val="20"/>
          <w:szCs w:val="20"/>
        </w:rPr>
      </w:pPr>
    </w:p>
    <w:p w:rsidR="005B1423" w:rsidRDefault="005B1423">
      <w:pPr>
        <w:rPr>
          <w:sz w:val="20"/>
          <w:szCs w:val="20"/>
        </w:rPr>
      </w:pPr>
    </w:p>
    <w:p w:rsidR="00A91AA0" w:rsidRDefault="00A91AA0">
      <w:pPr>
        <w:rPr>
          <w:sz w:val="20"/>
          <w:szCs w:val="20"/>
        </w:rPr>
      </w:pPr>
    </w:p>
    <w:tbl>
      <w:tblPr>
        <w:tblW w:w="15555" w:type="dxa"/>
        <w:tblLayout w:type="fixed"/>
        <w:tblCellMar>
          <w:left w:w="70" w:type="dxa"/>
          <w:right w:w="70" w:type="dxa"/>
        </w:tblCellMar>
        <w:tblLook w:val="0620"/>
      </w:tblPr>
      <w:tblGrid>
        <w:gridCol w:w="55"/>
        <w:gridCol w:w="229"/>
        <w:gridCol w:w="55"/>
        <w:gridCol w:w="1535"/>
        <w:gridCol w:w="55"/>
        <w:gridCol w:w="1081"/>
        <w:gridCol w:w="55"/>
        <w:gridCol w:w="2954"/>
        <w:gridCol w:w="55"/>
        <w:gridCol w:w="3011"/>
        <w:gridCol w:w="55"/>
        <w:gridCol w:w="2444"/>
        <w:gridCol w:w="55"/>
        <w:gridCol w:w="1251"/>
        <w:gridCol w:w="55"/>
        <w:gridCol w:w="1251"/>
        <w:gridCol w:w="55"/>
        <w:gridCol w:w="1249"/>
        <w:gridCol w:w="55"/>
      </w:tblGrid>
      <w:tr w:rsidR="00D52CC4" w:rsidRPr="00D527B2" w:rsidTr="00A12D2B">
        <w:trPr>
          <w:gridBefore w:val="1"/>
          <w:wBefore w:w="55" w:type="dxa"/>
          <w:trHeight w:val="1334"/>
        </w:trPr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69461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694614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STRUTTURA PROPONENTE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69461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694614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eastAsia="it-IT"/>
              </w:rPr>
              <w:t>CIG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69461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OGGETTO DEL BANDO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69461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ELENCO DEGLI OPERATORI INVITATI A PRESENTARE OFFERTE</w:t>
            </w: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69461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AGGIUDICATARIO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69461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AGGIUDICAZ. (IVA esclusa)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69461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TEMPO DI COMPLETAM. opera / servizio / fornitura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1AC8" w:rsidRPr="00D527B2" w:rsidRDefault="00A21AC8" w:rsidP="0069461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LIQUIDATO</w:t>
            </w:r>
          </w:p>
          <w:p w:rsidR="00A21AC8" w:rsidRPr="00D527B2" w:rsidRDefault="00A21AC8" w:rsidP="0069461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(IVA esclusa)</w:t>
            </w:r>
          </w:p>
        </w:tc>
      </w:tr>
      <w:tr w:rsidR="00D52CC4" w:rsidRPr="00467C1E" w:rsidTr="00A12D2B">
        <w:tblPrEx>
          <w:tblLook w:val="0600"/>
        </w:tblPrEx>
        <w:trPr>
          <w:gridAfter w:val="1"/>
          <w:wAfter w:w="55" w:type="dxa"/>
          <w:trHeight w:val="947"/>
        </w:trPr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A12D2B" w:rsidRDefault="00A12D2B" w:rsidP="00A12D2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B60754" w:rsidRDefault="00694614" w:rsidP="00FA5A3B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Affari Generali e Personale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C1E" w:rsidRPr="00636BC0" w:rsidRDefault="00694614" w:rsidP="00694614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3858275D3D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F832D8" w:rsidRDefault="00694614" w:rsidP="00F47BD8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832D8">
              <w:rPr>
                <w:rFonts w:eastAsia="Times New Roman" w:cs="Arial"/>
                <w:sz w:val="20"/>
                <w:szCs w:val="20"/>
                <w:lang w:eastAsia="it-IT"/>
              </w:rPr>
              <w:t xml:space="preserve">Servizio di manutenzione  ed assistenza Sistema informativo “Rilpres” anno 2012. 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F832D8" w:rsidRDefault="00AE7B18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832D8">
              <w:rPr>
                <w:rFonts w:eastAsia="Times New Roman" w:cs="Arial"/>
                <w:sz w:val="20"/>
                <w:szCs w:val="20"/>
                <w:lang w:eastAsia="it-IT"/>
              </w:rPr>
              <w:t>Coop. EDP La Traccia di Matera</w:t>
            </w: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F832D8" w:rsidRDefault="00AE7B18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832D8">
              <w:rPr>
                <w:rFonts w:eastAsia="Times New Roman" w:cs="Arial"/>
                <w:sz w:val="20"/>
                <w:szCs w:val="20"/>
                <w:lang w:eastAsia="it-IT"/>
              </w:rPr>
              <w:t>Coop. EDP La Traccia di Matera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F832D8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AE7B18">
              <w:rPr>
                <w:rFonts w:eastAsia="Times New Roman" w:cs="Arial"/>
                <w:sz w:val="20"/>
                <w:szCs w:val="20"/>
                <w:lang w:eastAsia="it-IT"/>
              </w:rPr>
              <w:t>8.245,41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AE7B18" w:rsidP="00636BC0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31/12/2012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F832D8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AE7B18">
              <w:rPr>
                <w:rFonts w:eastAsia="Times New Roman" w:cs="Arial"/>
                <w:sz w:val="20"/>
                <w:szCs w:val="20"/>
                <w:lang w:eastAsia="it-IT"/>
              </w:rPr>
              <w:t>4.988,47</w:t>
            </w:r>
          </w:p>
        </w:tc>
      </w:tr>
      <w:tr w:rsidR="00D52CC4" w:rsidRPr="00467C1E" w:rsidTr="00F47BD8">
        <w:tblPrEx>
          <w:tblLook w:val="0600"/>
        </w:tblPrEx>
        <w:trPr>
          <w:gridAfter w:val="1"/>
          <w:wAfter w:w="55" w:type="dxa"/>
          <w:trHeight w:val="833"/>
        </w:trPr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A12D2B" w:rsidRDefault="00A12D2B" w:rsidP="00A12D2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B60754" w:rsidRDefault="00AE7B18" w:rsidP="00FA5A3B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Affari Generali e Personale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C1E" w:rsidRPr="00E20CF7" w:rsidRDefault="00AE7B18" w:rsidP="00FF0A6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E20CF7">
              <w:rPr>
                <w:rFonts w:eastAsia="Times New Roman" w:cs="Arial"/>
                <w:sz w:val="20"/>
                <w:szCs w:val="20"/>
                <w:lang w:eastAsia="it-IT"/>
              </w:rPr>
              <w:t>ZB806C96D2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F832D8" w:rsidRDefault="00F832D8" w:rsidP="00F832D8">
            <w:pPr>
              <w:jc w:val="both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832D8">
              <w:rPr>
                <w:rFonts w:eastAsia="Times New Roman" w:cs="Arial"/>
                <w:sz w:val="20"/>
                <w:szCs w:val="20"/>
                <w:lang w:eastAsia="it-IT"/>
              </w:rPr>
              <w:t>F</w:t>
            </w:r>
            <w:r w:rsidR="00AE7B18" w:rsidRPr="00F832D8">
              <w:rPr>
                <w:rFonts w:eastAsia="Times New Roman" w:cs="Arial"/>
                <w:sz w:val="20"/>
                <w:szCs w:val="20"/>
                <w:lang w:eastAsia="it-IT"/>
              </w:rPr>
              <w:t>ornitura di aggiornamento software INPDAP S7 e formazione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F832D8" w:rsidRDefault="00AE7B18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832D8">
              <w:rPr>
                <w:rFonts w:eastAsia="Times New Roman" w:cs="Arial"/>
                <w:sz w:val="20"/>
                <w:szCs w:val="20"/>
                <w:lang w:eastAsia="it-IT"/>
              </w:rPr>
              <w:t>Publisys SpA</w:t>
            </w: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F832D8" w:rsidRDefault="00AE7B18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832D8">
              <w:rPr>
                <w:rFonts w:eastAsia="Times New Roman" w:cs="Arial"/>
                <w:sz w:val="20"/>
                <w:szCs w:val="20"/>
                <w:lang w:eastAsia="it-IT"/>
              </w:rPr>
              <w:t>Publisys SpA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F832D8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AB67CD">
              <w:rPr>
                <w:rFonts w:eastAsia="Times New Roman" w:cs="Arial"/>
                <w:sz w:val="20"/>
                <w:szCs w:val="20"/>
                <w:lang w:eastAsia="it-IT"/>
              </w:rPr>
              <w:t>1.930,</w:t>
            </w:r>
            <w:r w:rsidR="00AE7B18">
              <w:rPr>
                <w:rFonts w:eastAsia="Times New Roman" w:cs="Arial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7C1E" w:rsidRPr="00636BC0" w:rsidRDefault="00AE7B18" w:rsidP="00636BC0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31/12/2012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7C1E" w:rsidRPr="00636BC0" w:rsidRDefault="00F832D8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</w:p>
        </w:tc>
      </w:tr>
      <w:tr w:rsidR="00D52CC4" w:rsidRPr="00467C1E" w:rsidTr="00A12D2B">
        <w:tblPrEx>
          <w:tblLook w:val="0600"/>
        </w:tblPrEx>
        <w:trPr>
          <w:gridAfter w:val="1"/>
          <w:wAfter w:w="55" w:type="dxa"/>
          <w:trHeight w:val="845"/>
        </w:trPr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A12D2B" w:rsidRDefault="00A12D2B" w:rsidP="00A12D2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B60754" w:rsidRDefault="00AE7B18" w:rsidP="00FA5A3B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Affari Generali e Personale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C1E" w:rsidRPr="00636BC0" w:rsidRDefault="00AE7B18" w:rsidP="00FF0A6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4167027376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F832D8" w:rsidRDefault="00AE7B18" w:rsidP="00F832D8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832D8">
              <w:rPr>
                <w:rFonts w:eastAsia="Times New Roman" w:cs="Arial"/>
                <w:sz w:val="20"/>
                <w:szCs w:val="20"/>
                <w:lang w:eastAsia="it-IT"/>
              </w:rPr>
              <w:t xml:space="preserve">Acquisto  buoni pasto sostitutivi 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F832D8" w:rsidRDefault="00AE7B18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832D8">
              <w:rPr>
                <w:rFonts w:eastAsia="Times New Roman" w:cs="Arial"/>
                <w:sz w:val="20"/>
                <w:szCs w:val="20"/>
                <w:lang w:eastAsia="it-IT"/>
              </w:rPr>
              <w:t>Day Ristorservice SpA</w:t>
            </w: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F832D8" w:rsidRDefault="00AE7B18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832D8">
              <w:rPr>
                <w:rFonts w:eastAsia="Times New Roman" w:cs="Arial"/>
                <w:sz w:val="20"/>
                <w:szCs w:val="20"/>
                <w:lang w:eastAsia="it-IT"/>
              </w:rPr>
              <w:t>Day Ristorservice SpA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F832D8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3423AE">
              <w:rPr>
                <w:rFonts w:eastAsia="Times New Roman" w:cs="Arial"/>
                <w:sz w:val="20"/>
                <w:szCs w:val="20"/>
                <w:lang w:eastAsia="it-IT"/>
              </w:rPr>
              <w:t>134.430,00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7C1E" w:rsidRPr="00636BC0" w:rsidRDefault="003423AE" w:rsidP="00636BC0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31/12/2012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67C1E" w:rsidRPr="00636BC0" w:rsidRDefault="00F832D8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3423AE">
              <w:rPr>
                <w:rFonts w:eastAsia="Times New Roman" w:cs="Arial"/>
                <w:sz w:val="20"/>
                <w:szCs w:val="20"/>
                <w:lang w:eastAsia="it-IT"/>
              </w:rPr>
              <w:t>41.700,00</w:t>
            </w:r>
          </w:p>
        </w:tc>
      </w:tr>
      <w:tr w:rsidR="00EE09FE" w:rsidRPr="00467C1E" w:rsidTr="00E20CF7">
        <w:tblPrEx>
          <w:tblLook w:val="0600"/>
        </w:tblPrEx>
        <w:trPr>
          <w:gridAfter w:val="1"/>
          <w:wAfter w:w="55" w:type="dxa"/>
          <w:trHeight w:val="843"/>
        </w:trPr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Pr="00A12D2B" w:rsidRDefault="00EE09FE" w:rsidP="00A12D2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Default="00EE09FE" w:rsidP="00FA5A3B">
            <w:r w:rsidRPr="00B8641B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Affari Generali e Personale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9FE" w:rsidRDefault="00EE09FE" w:rsidP="00FF0A6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ZE10673C64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Pr="00F832D8" w:rsidRDefault="00EE09FE" w:rsidP="00A12D2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Manutenzione portale – servizio contatori accessi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Pr="00F832D8" w:rsidRDefault="00EE09FE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Shinystat S.r.l.</w:t>
            </w: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Pr="00F832D8" w:rsidRDefault="00EE09FE" w:rsidP="004A38D1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Shinystat S.r.l.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Default="00EE09FE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€ 155,00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FE" w:rsidRDefault="0064382F" w:rsidP="00E20CF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24.05.2012 </w:t>
            </w:r>
            <w:r w:rsidR="00E20CF7">
              <w:rPr>
                <w:rFonts w:eastAsia="Times New Roman" w:cs="Arial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23.05.2013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FE" w:rsidRDefault="00EE09FE" w:rsidP="004A38D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€ 155,00</w:t>
            </w:r>
          </w:p>
        </w:tc>
      </w:tr>
      <w:tr w:rsidR="00191745" w:rsidRPr="00467C1E" w:rsidTr="00E20CF7">
        <w:tblPrEx>
          <w:tblLook w:val="0600"/>
        </w:tblPrEx>
        <w:trPr>
          <w:gridAfter w:val="1"/>
          <w:wAfter w:w="55" w:type="dxa"/>
          <w:trHeight w:val="901"/>
        </w:trPr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745" w:rsidRPr="00A12D2B" w:rsidRDefault="00191745" w:rsidP="00A12D2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745" w:rsidRDefault="00191745" w:rsidP="00FA5A3B">
            <w:r w:rsidRPr="00B8641B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Affari Generali e Personale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745" w:rsidRDefault="00191745" w:rsidP="00FF0A6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ZEB515DAB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745" w:rsidRPr="00F832D8" w:rsidRDefault="00191745" w:rsidP="00F832D8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Assistenza e manutenzione sistema operativo di protocollo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745" w:rsidRPr="00F832D8" w:rsidRDefault="00191745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Publisys </w:t>
            </w:r>
            <w:r w:rsidR="009F623E">
              <w:rPr>
                <w:rFonts w:eastAsia="Times New Roman" w:cs="Arial"/>
                <w:sz w:val="20"/>
                <w:szCs w:val="20"/>
                <w:lang w:eastAsia="it-IT"/>
              </w:rPr>
              <w:t>S.p.A.</w:t>
            </w: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745" w:rsidRPr="00F832D8" w:rsidRDefault="00191745" w:rsidP="004A38D1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Publisys 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1745" w:rsidRDefault="00191745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€ 10.620,00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91745" w:rsidRDefault="0064382F" w:rsidP="00E20CF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giugno 2012 </w:t>
            </w:r>
            <w:r w:rsidR="00E20CF7">
              <w:rPr>
                <w:rFonts w:eastAsia="Times New Roman" w:cs="Arial"/>
                <w:sz w:val="20"/>
                <w:szCs w:val="20"/>
                <w:lang w:eastAsia="it-IT"/>
              </w:rPr>
              <w:t xml:space="preserve">/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maggio 2013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745" w:rsidRDefault="00191745" w:rsidP="004A38D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€ 10.620,00</w:t>
            </w:r>
          </w:p>
        </w:tc>
      </w:tr>
      <w:tr w:rsidR="008732C6" w:rsidRPr="00467C1E" w:rsidTr="00E20CF7">
        <w:tblPrEx>
          <w:tblLook w:val="0600"/>
        </w:tblPrEx>
        <w:trPr>
          <w:gridAfter w:val="1"/>
          <w:wAfter w:w="55" w:type="dxa"/>
          <w:trHeight w:val="901"/>
        </w:trPr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2C6" w:rsidRPr="00A12D2B" w:rsidRDefault="008732C6" w:rsidP="00A12D2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2C6" w:rsidRDefault="008732C6" w:rsidP="00FA5A3B">
            <w:r w:rsidRPr="00B8641B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Affari Generali e Personale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2C6" w:rsidRDefault="008732C6" w:rsidP="00FF0A6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Z0204D7780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2C6" w:rsidRPr="00F832D8" w:rsidRDefault="008732C6" w:rsidP="00F832D8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Acquisto libri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2C6" w:rsidRDefault="008732C6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Nel diritto editore</w:t>
            </w:r>
          </w:p>
          <w:p w:rsidR="008732C6" w:rsidRDefault="008732C6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Gius S.r.l.</w:t>
            </w:r>
          </w:p>
          <w:p w:rsidR="008732C6" w:rsidRPr="00F832D8" w:rsidRDefault="008732C6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Pitagora scolastica - Matera</w:t>
            </w: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2C6" w:rsidRDefault="008732C6" w:rsidP="004A38D1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Nel diritto editore</w:t>
            </w:r>
          </w:p>
          <w:p w:rsidR="008732C6" w:rsidRDefault="008732C6" w:rsidP="004A38D1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Gius S.r.l.</w:t>
            </w:r>
          </w:p>
          <w:p w:rsidR="008732C6" w:rsidRPr="00F832D8" w:rsidRDefault="008732C6" w:rsidP="004A38D1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Pitagora scolastica - Matera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2C6" w:rsidRDefault="008732C6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€ 370,00</w:t>
            </w:r>
          </w:p>
          <w:p w:rsidR="008732C6" w:rsidRDefault="008732C6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€ 62,00</w:t>
            </w:r>
          </w:p>
          <w:p w:rsidR="008732C6" w:rsidRDefault="008732C6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€ 238,02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732C6" w:rsidRDefault="0064382F" w:rsidP="0064382F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03.09.2012 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32C6" w:rsidRDefault="008732C6" w:rsidP="004A38D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€ 370,00</w:t>
            </w:r>
          </w:p>
          <w:p w:rsidR="008732C6" w:rsidRDefault="008732C6" w:rsidP="004A38D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€ 62,00</w:t>
            </w:r>
          </w:p>
          <w:p w:rsidR="008732C6" w:rsidRDefault="008732C6" w:rsidP="004A38D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€ 238,02</w:t>
            </w:r>
          </w:p>
        </w:tc>
      </w:tr>
      <w:tr w:rsidR="00EE09FE" w:rsidRPr="00467C1E" w:rsidTr="00E20CF7">
        <w:tblPrEx>
          <w:tblLook w:val="0600"/>
        </w:tblPrEx>
        <w:trPr>
          <w:gridAfter w:val="1"/>
          <w:wAfter w:w="55" w:type="dxa"/>
          <w:trHeight w:val="901"/>
        </w:trPr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Pr="00A12D2B" w:rsidRDefault="00EE09FE" w:rsidP="00A12D2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Default="00EE09FE" w:rsidP="00FA5A3B">
            <w:r w:rsidRPr="00B8641B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Affari Generali e Personale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9FE" w:rsidRDefault="00EE09FE" w:rsidP="00FF0A6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ZC504D7622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Pr="00F832D8" w:rsidRDefault="00EE09FE" w:rsidP="00F832D8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Manutenzione sito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Pr="00F832D8" w:rsidRDefault="00EE09FE" w:rsidP="004A38D1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Shinystat S.r.l.</w:t>
            </w: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Pr="00F832D8" w:rsidRDefault="00EE09FE" w:rsidP="004A38D1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Shinystat S.r.l.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09FE" w:rsidRDefault="00EE09FE" w:rsidP="004A38D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€ 155,00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E09FE" w:rsidRDefault="0064382F" w:rsidP="00E20CF7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29.09.2012 </w:t>
            </w:r>
            <w:r w:rsidR="00E20CF7">
              <w:rPr>
                <w:rFonts w:eastAsia="Times New Roman" w:cs="Arial"/>
                <w:sz w:val="20"/>
                <w:szCs w:val="20"/>
                <w:lang w:eastAsia="it-IT"/>
              </w:rPr>
              <w:t xml:space="preserve">/ 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30.09.2013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FE" w:rsidRDefault="00EE09FE" w:rsidP="004A38D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€ 155,00</w:t>
            </w:r>
          </w:p>
        </w:tc>
      </w:tr>
      <w:tr w:rsidR="00B671F9" w:rsidRPr="00467C1E" w:rsidTr="00E20CF7">
        <w:tblPrEx>
          <w:tblLook w:val="0600"/>
        </w:tblPrEx>
        <w:trPr>
          <w:gridAfter w:val="1"/>
          <w:wAfter w:w="55" w:type="dxa"/>
          <w:trHeight w:val="901"/>
        </w:trPr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1F9" w:rsidRPr="00A12D2B" w:rsidRDefault="00B671F9" w:rsidP="00A12D2B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1F9" w:rsidRPr="00B8641B" w:rsidRDefault="00B671F9" w:rsidP="00FA5A3B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641B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Affari Generali e Personale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71F9" w:rsidRDefault="00F47BD8" w:rsidP="00FF0A64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Z6604D7605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1F9" w:rsidRDefault="00B671F9" w:rsidP="00F832D8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Acquisto Banca dati Appalti e Contratti (Triennale)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1F9" w:rsidRPr="00F832D8" w:rsidRDefault="00B671F9" w:rsidP="006E2665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Maggioli Editore</w:t>
            </w: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1F9" w:rsidRPr="00F832D8" w:rsidRDefault="00B671F9" w:rsidP="004A38D1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Maggioli Editore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71F9" w:rsidRDefault="00B671F9" w:rsidP="007B76B1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7B76B1">
              <w:rPr>
                <w:rFonts w:eastAsia="Times New Roman" w:cs="Arial"/>
                <w:sz w:val="20"/>
                <w:szCs w:val="20"/>
                <w:lang w:eastAsia="it-IT"/>
              </w:rPr>
              <w:t>930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671F9" w:rsidRDefault="007B76B1" w:rsidP="007B76B1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Determina del 12.07.2012 (primo anno) </w:t>
            </w: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71F9" w:rsidRDefault="00B671F9" w:rsidP="001078AC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€ 310,00</w:t>
            </w:r>
          </w:p>
        </w:tc>
      </w:tr>
    </w:tbl>
    <w:p w:rsidR="00A91AA0" w:rsidRPr="004127AE" w:rsidRDefault="00A91AA0">
      <w:pPr>
        <w:rPr>
          <w:sz w:val="20"/>
          <w:szCs w:val="20"/>
        </w:rPr>
      </w:pPr>
    </w:p>
    <w:sectPr w:rsidR="00A91AA0" w:rsidRPr="004127AE" w:rsidSect="00165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42" w:rsidRDefault="00F32242" w:rsidP="00357BF4">
      <w:r>
        <w:separator/>
      </w:r>
    </w:p>
  </w:endnote>
  <w:endnote w:type="continuationSeparator" w:id="0">
    <w:p w:rsidR="00F32242" w:rsidRDefault="00F32242" w:rsidP="0035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42" w:rsidRDefault="00F32242" w:rsidP="00357BF4">
      <w:r>
        <w:separator/>
      </w:r>
    </w:p>
  </w:footnote>
  <w:footnote w:type="continuationSeparator" w:id="0">
    <w:p w:rsidR="00F32242" w:rsidRDefault="00F32242" w:rsidP="0035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574E"/>
    <w:multiLevelType w:val="hybridMultilevel"/>
    <w:tmpl w:val="309A0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6253"/>
    <w:multiLevelType w:val="hybridMultilevel"/>
    <w:tmpl w:val="CF08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5A"/>
    <w:rsid w:val="000642D2"/>
    <w:rsid w:val="000855FA"/>
    <w:rsid w:val="000906F4"/>
    <w:rsid w:val="000E3F12"/>
    <w:rsid w:val="000E6EA3"/>
    <w:rsid w:val="000F4C6E"/>
    <w:rsid w:val="001078AC"/>
    <w:rsid w:val="001453DA"/>
    <w:rsid w:val="0016535A"/>
    <w:rsid w:val="00191745"/>
    <w:rsid w:val="001E2F5C"/>
    <w:rsid w:val="00206561"/>
    <w:rsid w:val="00225D8E"/>
    <w:rsid w:val="00235B3F"/>
    <w:rsid w:val="002828F7"/>
    <w:rsid w:val="002D3A2B"/>
    <w:rsid w:val="002E2735"/>
    <w:rsid w:val="003039B7"/>
    <w:rsid w:val="003065C0"/>
    <w:rsid w:val="00335C94"/>
    <w:rsid w:val="003423AE"/>
    <w:rsid w:val="00357BF4"/>
    <w:rsid w:val="0037247E"/>
    <w:rsid w:val="003A3385"/>
    <w:rsid w:val="003B278B"/>
    <w:rsid w:val="003B62BB"/>
    <w:rsid w:val="003F4CC1"/>
    <w:rsid w:val="004127AE"/>
    <w:rsid w:val="00430DCC"/>
    <w:rsid w:val="00453419"/>
    <w:rsid w:val="004600F4"/>
    <w:rsid w:val="00467C1E"/>
    <w:rsid w:val="004B056E"/>
    <w:rsid w:val="004B0EA8"/>
    <w:rsid w:val="004D6720"/>
    <w:rsid w:val="004E0542"/>
    <w:rsid w:val="0050779F"/>
    <w:rsid w:val="00556DE7"/>
    <w:rsid w:val="00585536"/>
    <w:rsid w:val="00587805"/>
    <w:rsid w:val="00593A02"/>
    <w:rsid w:val="00594F1C"/>
    <w:rsid w:val="00595FF6"/>
    <w:rsid w:val="005B1423"/>
    <w:rsid w:val="005C7AB3"/>
    <w:rsid w:val="005D1680"/>
    <w:rsid w:val="00622BAA"/>
    <w:rsid w:val="00636BC0"/>
    <w:rsid w:val="0064382F"/>
    <w:rsid w:val="00665ED2"/>
    <w:rsid w:val="00684DC9"/>
    <w:rsid w:val="00693373"/>
    <w:rsid w:val="00694614"/>
    <w:rsid w:val="006B4300"/>
    <w:rsid w:val="006E2665"/>
    <w:rsid w:val="00712720"/>
    <w:rsid w:val="00742CCA"/>
    <w:rsid w:val="00754F02"/>
    <w:rsid w:val="00756585"/>
    <w:rsid w:val="00761F9B"/>
    <w:rsid w:val="007B34A3"/>
    <w:rsid w:val="007B76B1"/>
    <w:rsid w:val="007D3EB9"/>
    <w:rsid w:val="008265F3"/>
    <w:rsid w:val="00826783"/>
    <w:rsid w:val="008409EC"/>
    <w:rsid w:val="008732C6"/>
    <w:rsid w:val="0089127B"/>
    <w:rsid w:val="008D193D"/>
    <w:rsid w:val="008E69EF"/>
    <w:rsid w:val="009E4AA7"/>
    <w:rsid w:val="009F623E"/>
    <w:rsid w:val="00A12D2B"/>
    <w:rsid w:val="00A21AC8"/>
    <w:rsid w:val="00A73D0F"/>
    <w:rsid w:val="00A91AA0"/>
    <w:rsid w:val="00AB67CD"/>
    <w:rsid w:val="00AD3F7F"/>
    <w:rsid w:val="00AE7175"/>
    <w:rsid w:val="00AE7B18"/>
    <w:rsid w:val="00AF2356"/>
    <w:rsid w:val="00B0048F"/>
    <w:rsid w:val="00B14F8F"/>
    <w:rsid w:val="00B464A0"/>
    <w:rsid w:val="00B60754"/>
    <w:rsid w:val="00B671F9"/>
    <w:rsid w:val="00BE6AD8"/>
    <w:rsid w:val="00BE701D"/>
    <w:rsid w:val="00CD73BE"/>
    <w:rsid w:val="00CF5F69"/>
    <w:rsid w:val="00D144C9"/>
    <w:rsid w:val="00D34423"/>
    <w:rsid w:val="00D527B2"/>
    <w:rsid w:val="00D52CC4"/>
    <w:rsid w:val="00D71685"/>
    <w:rsid w:val="00D77A5B"/>
    <w:rsid w:val="00D9104B"/>
    <w:rsid w:val="00D9117A"/>
    <w:rsid w:val="00DC184D"/>
    <w:rsid w:val="00DD43AB"/>
    <w:rsid w:val="00DF3A63"/>
    <w:rsid w:val="00E03C82"/>
    <w:rsid w:val="00E13953"/>
    <w:rsid w:val="00E20CF7"/>
    <w:rsid w:val="00E411C1"/>
    <w:rsid w:val="00EA679B"/>
    <w:rsid w:val="00EE09FE"/>
    <w:rsid w:val="00F2235C"/>
    <w:rsid w:val="00F32242"/>
    <w:rsid w:val="00F477D0"/>
    <w:rsid w:val="00F47BD8"/>
    <w:rsid w:val="00F832D8"/>
    <w:rsid w:val="00FA5A3B"/>
    <w:rsid w:val="00FB416C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142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423"/>
    <w:rPr>
      <w:color w:val="800080"/>
      <w:u w:val="single"/>
    </w:rPr>
  </w:style>
  <w:style w:type="paragraph" w:customStyle="1" w:styleId="xl65">
    <w:name w:val="xl6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6">
    <w:name w:val="xl66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8">
    <w:name w:val="xl68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9">
    <w:name w:val="xl69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0">
    <w:name w:val="xl70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1">
    <w:name w:val="xl71"/>
    <w:basedOn w:val="Normale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2">
    <w:name w:val="xl72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3">
    <w:name w:val="xl73"/>
    <w:basedOn w:val="Normale"/>
    <w:rsid w:val="005B14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4">
    <w:name w:val="xl74"/>
    <w:basedOn w:val="Normale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5">
    <w:name w:val="xl75"/>
    <w:basedOn w:val="Normale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6">
    <w:name w:val="xl76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7">
    <w:name w:val="xl77"/>
    <w:basedOn w:val="Normale"/>
    <w:rsid w:val="005B14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8">
    <w:name w:val="xl78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9">
    <w:name w:val="xl79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0">
    <w:name w:val="xl80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1">
    <w:name w:val="xl81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2">
    <w:name w:val="xl82"/>
    <w:basedOn w:val="Normale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4">
    <w:name w:val="xl84"/>
    <w:basedOn w:val="Normale"/>
    <w:rsid w:val="005B14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5">
    <w:name w:val="xl8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6">
    <w:name w:val="xl86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7">
    <w:name w:val="xl87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8">
    <w:name w:val="xl88"/>
    <w:basedOn w:val="Normale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9">
    <w:name w:val="xl89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0">
    <w:name w:val="xl90"/>
    <w:basedOn w:val="Normale"/>
    <w:rsid w:val="005B142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1">
    <w:name w:val="xl91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B1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B1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B1423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8">
    <w:name w:val="xl98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9">
    <w:name w:val="xl99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0">
    <w:name w:val="xl100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1">
    <w:name w:val="xl101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2">
    <w:name w:val="xl102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3">
    <w:name w:val="xl103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4">
    <w:name w:val="xl104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5">
    <w:name w:val="xl10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table" w:customStyle="1" w:styleId="StileRsm1">
    <w:name w:val="Stile Rsm 1"/>
    <w:basedOn w:val="Tabellanormale"/>
    <w:uiPriority w:val="99"/>
    <w:qFormat/>
    <w:rsid w:val="00357B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7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BF4"/>
  </w:style>
  <w:style w:type="paragraph" w:styleId="Pidipagina">
    <w:name w:val="footer"/>
    <w:basedOn w:val="Normale"/>
    <w:link w:val="PidipaginaCarattere"/>
    <w:uiPriority w:val="99"/>
    <w:semiHidden/>
    <w:unhideWhenUsed/>
    <w:rsid w:val="00357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7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BF4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e"/>
    <w:rsid w:val="001E2F5C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1E2F5C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1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rosa.benevento</dc:creator>
  <cp:keywords/>
  <dc:description/>
  <cp:lastModifiedBy>rosa.benevento</cp:lastModifiedBy>
  <cp:revision>2</cp:revision>
  <cp:lastPrinted>2013-04-02T08:08:00Z</cp:lastPrinted>
  <dcterms:created xsi:type="dcterms:W3CDTF">2013-04-02T11:12:00Z</dcterms:created>
  <dcterms:modified xsi:type="dcterms:W3CDTF">2013-04-02T11:12:00Z</dcterms:modified>
</cp:coreProperties>
</file>